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58B" w:rsidRPr="0000658B" w:rsidRDefault="0000658B" w:rsidP="00006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00658B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00658B" w:rsidRPr="0000658B" w:rsidRDefault="0000658B" w:rsidP="00006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00658B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№0132300034122000093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7"/>
        <w:gridCol w:w="5779"/>
      </w:tblGrid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0132300034122000093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системных блоков для Администрации городского округа Навашинский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Марушев</w:t>
            </w:r>
            <w:proofErr w:type="spellEnd"/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Александр Николаевич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uprdel@adm.nav.nnov.ru</w:t>
            </w:r>
            <w:proofErr w:type="spellEnd"/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56473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29.08.2022 08:00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29.08.2022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31.08.2022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352699.98 Российский рубль</w:t>
            </w:r>
          </w:p>
        </w:tc>
      </w:tr>
      <w:tr w:rsidR="0000658B" w:rsidRPr="0000658B" w:rsidTr="0000658B">
        <w:tc>
          <w:tcPr>
            <w:tcW w:w="0" w:type="auto"/>
            <w:gridSpan w:val="2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30 календарных дней </w:t>
            </w:r>
            <w:proofErr w:type="gramStart"/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658B" w:rsidRPr="0000658B" w:rsidTr="0000658B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00658B" w:rsidRPr="0000658B" w:rsidTr="0000658B"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00658B" w:rsidRPr="0000658B" w:rsidTr="0000658B"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352699.98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352699.98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658B" w:rsidRPr="0000658B" w:rsidTr="0000658B">
        <w:tc>
          <w:tcPr>
            <w:tcW w:w="0" w:type="auto"/>
            <w:gridSpan w:val="2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658B" w:rsidRPr="0000658B" w:rsidTr="0000658B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00658B" w:rsidRPr="0000658B" w:rsidTr="0000658B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00658B" w:rsidRPr="0000658B" w:rsidTr="0000658B"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5</w:t>
                  </w:r>
                </w:p>
              </w:tc>
            </w:tr>
            <w:tr w:rsidR="0000658B" w:rsidRPr="0000658B" w:rsidTr="0000658B"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48701047770100190242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352699.98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</w:t>
                  </w:r>
                </w:p>
              </w:tc>
            </w:tr>
            <w:tr w:rsidR="0000658B" w:rsidRPr="0000658B" w:rsidTr="0000658B"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352699.98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223522303505252230100100500012620242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Место поставки товара, выполнения работы или </w:t>
            </w: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оказания услуги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607102 Г НАВАШИНО </w:t>
            </w:r>
            <w:proofErr w:type="spellStart"/>
            <w:proofErr w:type="gramStart"/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</w:t>
            </w:r>
            <w:proofErr w:type="spellEnd"/>
            <w:proofErr w:type="gramEnd"/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ЛЕНИНА ДОМ 7</w:t>
            </w:r>
          </w:p>
        </w:tc>
      </w:tr>
      <w:tr w:rsidR="0000658B" w:rsidRPr="0000658B" w:rsidTr="0000658B"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00658B" w:rsidRPr="0000658B" w:rsidTr="0000658B"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00658B" w:rsidRPr="0000658B" w:rsidRDefault="0000658B" w:rsidP="000065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658B" w:rsidRPr="0000658B" w:rsidTr="0000658B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00658B" w:rsidRPr="0000658B"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00658B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00658B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24"/>
              <w:gridCol w:w="976"/>
              <w:gridCol w:w="1921"/>
              <w:gridCol w:w="1269"/>
              <w:gridCol w:w="1356"/>
              <w:gridCol w:w="854"/>
              <w:gridCol w:w="866"/>
              <w:gridCol w:w="917"/>
              <w:gridCol w:w="873"/>
            </w:tblGrid>
            <w:tr w:rsidR="0000658B" w:rsidRPr="0000658B" w:rsidTr="0000658B">
              <w:tc>
                <w:tcPr>
                  <w:tcW w:w="0" w:type="auto"/>
                  <w:vMerge w:val="restart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ОКПД</w:t>
                  </w:r>
                  <w:proofErr w:type="gramStart"/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 w:val="restart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Системный блок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26.20.15.000-00000026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60433.33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181299.99</w:t>
                  </w: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Количество </w:t>
                  </w:r>
                  <w:proofErr w:type="gram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встроенных</w:t>
                  </w:r>
                  <w:proofErr w:type="gram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в корпус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аудиоразъемов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Длина корпуса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&lt; 400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Ширина корпуса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&lt; 200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Высота корпуса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&lt; 400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Поддерживаемая архитектура набора команд процессора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х86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-64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Предустановленная операционная система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Объем установленного модуля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Тепловыделение процессора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≤ 120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потоков процессора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внутренних отсеков корпуса 3,25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внешних отсеков корпуса 5,25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внутренних отсеков корпуса 2,5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внутренних отсеков корпуса 3,5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gram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Наличие входного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аудиоразъема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для микрофона на передней панели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Наличие выходного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аудиоразъема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на передней панели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Суммарное количество встроенных в корпус портов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3.2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Gen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1 (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3.1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Gen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1,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3.0)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Количество портов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3.2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Gen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1 (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3.1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Gen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1,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3.0) на передней панели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Суммарное количество встроенных в корпус портов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2.0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Количество портов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2.0 на передней панели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порта видеовыхода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VGA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Форм-фактор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SSD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накопителя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2,5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Объем видеопамяти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proofErr w:type="gram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</w:t>
                  </w:r>
                  <w:proofErr w:type="gram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корость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передачи данных накопителя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SSD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при чтении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&gt; 560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Мегабайт в секунду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Объем накопителя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HDD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0.5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Терабайт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интегрированного звукового контроллера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системы охлаждения процессора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Мощность блока питания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450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Количество накопителей типа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SSD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Количество накопителей типа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HDD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Интерфейс накопителя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SSD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SATA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Тактовая частота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1600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Мегагерц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Объем кэш памяти третьего уровня процессора (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L3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Мегабайт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Допустимый максимальный объем </w:t>
                  </w: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увеличения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 xml:space="preserve">≥ 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Частота процессора базовая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&gt; 4.2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Гигагерц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ядер процессора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DDR4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Объем накопителя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SSD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240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накопителя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SSD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HDD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Объем оперативной установленной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 w:val="restart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Системный блок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26.20.15.000-00000026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57133.33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171399.99</w:t>
                  </w: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Количество </w:t>
                  </w:r>
                  <w:proofErr w:type="gram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встроенных</w:t>
                  </w:r>
                  <w:proofErr w:type="gram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в корпус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аудиоразъемов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Длина корпуса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&lt; 400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Ширина корпуса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&lt; 200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Высота корпуса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&lt; 400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Поддерживаемая архитектура набора команд процессора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х86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-64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Предустановленная операционная система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Тепловыделение процессора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≤ 60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потоков процессора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внутренних отсеков корпуса 3,25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внешних отсеков корпуса 5,25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внутренних отсеков корпуса 2,5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внутренних отсеков корпуса 3,5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gram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Наличие входного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аудиоразъема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для микрофона на передней панели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Наличие выходного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аудиоразъема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на передней панели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Суммарное количество встроенных в корпус портов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3.2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Gen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1 (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3.1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Gen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1,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3.0)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Количество портов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3.2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Gen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1 (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3.1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Gen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1,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3.0) на передней панели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Суммарное количество встроенных в корпус портов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2.0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Количество портов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2.0 на передней панели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порта видеовыхода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VGA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Форм-фактор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SSD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накопителя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2,5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Объем видеопамяти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proofErr w:type="gram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</w:t>
                  </w:r>
                  <w:proofErr w:type="gram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корость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передачи данных накопителя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SSD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при чтении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&gt; 560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Мегабайт в секунду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Объем накопителя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HDD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0.5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Терабайт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интегрированного звукового контроллера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системы охлаждения процессора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Мощность блока питания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450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Количество накопителей типа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SSD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Количество накопителей типа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HDD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Интерфейс накопителя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SSD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SATA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Тактовая частота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1600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Мегагерц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Объем кэш памяти третьего уровня процессора (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L3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9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Мегабайт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Допустимый максимальный объем увеличения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Частота процессора базовая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&gt; 4.2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Гигагерц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ядер процессора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DDR4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Объем накопителя 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SSD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240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накопителя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SSD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0658B" w:rsidRPr="0000658B" w:rsidTr="0000658B"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Объем оперативной установленной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00658B" w:rsidRPr="0000658B" w:rsidRDefault="0000658B" w:rsidP="0000658B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352699.98 Российский рубль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1"/>
              <w:gridCol w:w="4999"/>
              <w:gridCol w:w="1725"/>
              <w:gridCol w:w="2143"/>
              <w:gridCol w:w="808"/>
            </w:tblGrid>
            <w:tr w:rsidR="0000658B" w:rsidRPr="0000658B" w:rsidTr="0000658B"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00658B" w:rsidRPr="0000658B" w:rsidTr="0000658B"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Запрет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proofErr w:type="gramStart"/>
                  <w:r w:rsidRPr="0000658B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Постановление Правительства РФ от 30.04.2020 №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Присутствуют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00658B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Постановление не применяется, если одна единица товара стоит не более 300 тыс. руб. и совокупная стоимость этих товаров не более 1 </w:t>
                  </w:r>
                  <w:proofErr w:type="gramStart"/>
                  <w:r w:rsidRPr="0000658B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млн</w:t>
                  </w:r>
                  <w:proofErr w:type="gramEnd"/>
                  <w:r w:rsidRPr="0000658B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 руб. (</w:t>
                  </w:r>
                  <w:proofErr w:type="spellStart"/>
                  <w:r w:rsidRPr="0000658B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п.3б</w:t>
                  </w:r>
                  <w:proofErr w:type="spellEnd"/>
                  <w:r w:rsidRPr="0000658B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658B" w:rsidRPr="0000658B" w:rsidRDefault="0000658B" w:rsidP="000065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</w:tr>
          </w:tbl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bCs/>
                <w:sz w:val="18"/>
                <w:szCs w:val="21"/>
                <w:lang w:eastAsia="ru-RU"/>
              </w:rPr>
              <w:t>Обеспечение заявки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Обеспечение заявок не требуется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bCs/>
                <w:sz w:val="18"/>
                <w:szCs w:val="21"/>
                <w:lang w:eastAsia="ru-RU"/>
              </w:rPr>
              <w:t>Обеспечение исполнения контракта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Требуется обеспечение исполнения контракта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Размер обеспечения исполнения контракта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5.00%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 xml:space="preserve">В соответствии с п. 14.1 Раздела </w:t>
            </w:r>
            <w:proofErr w:type="spellStart"/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II</w:t>
            </w:r>
            <w:proofErr w:type="spellEnd"/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 xml:space="preserve"> Извещения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Платежные реквизиты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"Номер расчётного счёта" 03232643227300003200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05323D01500</w:t>
            </w:r>
            <w:proofErr w:type="spellEnd"/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"</w:t>
            </w:r>
            <w:proofErr w:type="spellStart"/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БИК</w:t>
            </w:r>
            <w:proofErr w:type="spellEnd"/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" 012202102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"Номер корреспондентского счета" 40102810745370000024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bCs/>
                <w:sz w:val="18"/>
                <w:szCs w:val="21"/>
                <w:lang w:eastAsia="ru-RU"/>
              </w:rPr>
              <w:t>Требования к гарантии качества товара, работы, услуги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Требуется гарантия качества товара, работы, услуги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Нет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bCs/>
                <w:sz w:val="18"/>
                <w:szCs w:val="21"/>
                <w:lang w:eastAsia="ru-RU"/>
              </w:rPr>
              <w:t>Обеспечение гарантийных обязательств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Обеспечение гарантийных обязательств не требуется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Дополнительная информация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Информация отсутствует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bCs/>
                <w:sz w:val="18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Перечень прикрепленных документов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bCs/>
                <w:sz w:val="18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 xml:space="preserve">1 Обоснование </w:t>
            </w:r>
            <w:proofErr w:type="spellStart"/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НМЦК</w:t>
            </w:r>
            <w:proofErr w:type="spellEnd"/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 xml:space="preserve"> </w:t>
            </w:r>
            <w:proofErr w:type="spellStart"/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оборудование.xlsx</w:t>
            </w:r>
            <w:proofErr w:type="spellEnd"/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bCs/>
                <w:sz w:val="18"/>
                <w:szCs w:val="21"/>
                <w:lang w:eastAsia="ru-RU"/>
              </w:rPr>
              <w:t>Проект контракта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 xml:space="preserve">1 Проект </w:t>
            </w:r>
            <w:proofErr w:type="spellStart"/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контракта.docx</w:t>
            </w:r>
            <w:proofErr w:type="spellEnd"/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bCs/>
                <w:sz w:val="18"/>
                <w:szCs w:val="21"/>
                <w:lang w:eastAsia="ru-RU"/>
              </w:rPr>
              <w:t>Описание объекта закупки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 xml:space="preserve">1 Техническое </w:t>
            </w:r>
            <w:proofErr w:type="spellStart"/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задание.docx</w:t>
            </w:r>
            <w:proofErr w:type="spellEnd"/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 xml:space="preserve">2 Описание объекта закупки (раздел </w:t>
            </w:r>
            <w:proofErr w:type="spellStart"/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II</w:t>
            </w:r>
            <w:proofErr w:type="spellEnd"/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 xml:space="preserve"> извещения).</w:t>
            </w:r>
            <w:proofErr w:type="spellStart"/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doc</w:t>
            </w:r>
            <w:proofErr w:type="spellEnd"/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bCs/>
                <w:sz w:val="18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docx</w:t>
            </w:r>
            <w:proofErr w:type="spellEnd"/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b/>
                <w:bCs/>
                <w:sz w:val="18"/>
                <w:szCs w:val="21"/>
                <w:lang w:eastAsia="ru-RU"/>
              </w:rPr>
              <w:t>Дополнительная информация и документы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00658B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 xml:space="preserve">Документы не прикреплены </w:t>
            </w:r>
          </w:p>
          <w:p w:rsidR="0000658B" w:rsidRPr="0000658B" w:rsidRDefault="0000658B" w:rsidP="0000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>
      <w:bookmarkStart w:id="0" w:name="_GoBack"/>
      <w:bookmarkEnd w:id="0"/>
    </w:p>
    <w:sectPr w:rsidR="005831A1" w:rsidSect="0000658B">
      <w:pgSz w:w="11906" w:h="16838"/>
      <w:pgMar w:top="720" w:right="720" w:bottom="993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58B"/>
    <w:rsid w:val="0000658B"/>
    <w:rsid w:val="00051FC9"/>
    <w:rsid w:val="001128AD"/>
    <w:rsid w:val="003D2E58"/>
    <w:rsid w:val="00565C7A"/>
    <w:rsid w:val="005831A1"/>
    <w:rsid w:val="006C0C93"/>
    <w:rsid w:val="008237ED"/>
    <w:rsid w:val="00A014F2"/>
    <w:rsid w:val="00A50D50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6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006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006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006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06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06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6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65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6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006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006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006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06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06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6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65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1556</Words>
  <Characters>8871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2022-08-19T08:33:00Z</cp:lastPrinted>
  <dcterms:created xsi:type="dcterms:W3CDTF">2022-08-19T08:29:00Z</dcterms:created>
  <dcterms:modified xsi:type="dcterms:W3CDTF">2022-08-19T08:34:00Z</dcterms:modified>
</cp:coreProperties>
</file>